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004B8" w:rsidTr="00E004B8">
        <w:tc>
          <w:tcPr>
            <w:tcW w:w="4643"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TRƯỜNG TH&amp;THCS HIỀN HÀO</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644" w:type="dxa"/>
            <w:hideMark/>
          </w:tcPr>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E004B8" w:rsidRDefault="00E004B8">
            <w:pPr>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E004B8" w:rsidRDefault="00E004B8" w:rsidP="00420507">
      <w:pPr>
        <w:ind w:firstLine="720"/>
        <w:jc w:val="center"/>
        <w:rPr>
          <w:rFonts w:ascii="Times New Roman" w:eastAsia="Times New Roman" w:hAnsi="Times New Roman" w:cs="Times New Roman"/>
          <w:b/>
          <w:sz w:val="28"/>
          <w:szCs w:val="28"/>
        </w:rPr>
      </w:pPr>
    </w:p>
    <w:p w:rsidR="00E004B8" w:rsidRDefault="00E004B8" w:rsidP="00420507">
      <w:pPr>
        <w:ind w:firstLine="720"/>
        <w:jc w:val="center"/>
        <w:rPr>
          <w:rFonts w:ascii="Times New Roman" w:eastAsia="Times New Roman" w:hAnsi="Times New Roman" w:cs="Times New Roman"/>
          <w:b/>
          <w:sz w:val="28"/>
          <w:szCs w:val="28"/>
        </w:rPr>
      </w:pPr>
    </w:p>
    <w:p w:rsidR="00420507" w:rsidRDefault="00420507" w:rsidP="00420507">
      <w:pPr>
        <w:ind w:firstLine="720"/>
        <w:jc w:val="center"/>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TIẾT 1</w:t>
      </w:r>
      <w:r w:rsidR="009B4EF1">
        <w:rPr>
          <w:rFonts w:ascii="Times New Roman" w:eastAsia="Times New Roman" w:hAnsi="Times New Roman" w:cs="Times New Roman"/>
          <w:b/>
          <w:sz w:val="28"/>
          <w:szCs w:val="28"/>
        </w:rPr>
        <w:t>5</w:t>
      </w:r>
      <w:bookmarkStart w:id="0" w:name="_GoBack"/>
      <w:bookmarkEnd w:id="0"/>
      <w:r w:rsidRPr="00420507">
        <w:rPr>
          <w:rFonts w:ascii="Times New Roman" w:eastAsia="Times New Roman" w:hAnsi="Times New Roman" w:cs="Times New Roman"/>
          <w:b/>
          <w:sz w:val="28"/>
          <w:szCs w:val="28"/>
        </w:rPr>
        <w:t xml:space="preserve"> – KIỂM TRA 1 TIẾT</w:t>
      </w:r>
    </w:p>
    <w:p w:rsidR="00B84695" w:rsidRPr="00420507" w:rsidRDefault="00B84695" w:rsidP="00420507">
      <w:pPr>
        <w:ind w:firstLine="720"/>
        <w:jc w:val="center"/>
        <w:rPr>
          <w:rFonts w:ascii="Times New Roman" w:eastAsia="Times New Roman" w:hAnsi="Times New Roman" w:cs="Times New Roman"/>
          <w:b/>
          <w:sz w:val="28"/>
          <w:szCs w:val="28"/>
        </w:rPr>
      </w:pP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Mục đích</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Nhằm kiểm tra khả năng tiếp thu kiến thức của học sinh về một số nội dung cơ bản của phần lịch sử thế giới</w:t>
      </w:r>
      <w:r w:rsidRPr="00420507">
        <w:rPr>
          <w:rFonts w:ascii="Times New Roman" w:eastAsia="Times New Roman" w:hAnsi="Times New Roman" w:cs="Times New Roman"/>
          <w:sz w:val="28"/>
          <w:szCs w:val="28"/>
          <w:lang w:val="id-ID"/>
        </w:rPr>
        <w:t xml:space="preserve"> từ thế kỉ </w:t>
      </w:r>
      <w:r w:rsidRPr="00420507">
        <w:rPr>
          <w:rFonts w:ascii="Times New Roman" w:eastAsia="Times New Roman" w:hAnsi="Times New Roman" w:cs="Times New Roman"/>
          <w:sz w:val="28"/>
          <w:szCs w:val="28"/>
        </w:rPr>
        <w:t>V</w:t>
      </w:r>
      <w:r w:rsidRPr="00420507">
        <w:rPr>
          <w:rFonts w:ascii="Times New Roman" w:eastAsia="Times New Roman" w:hAnsi="Times New Roman" w:cs="Times New Roman"/>
          <w:sz w:val="28"/>
          <w:szCs w:val="28"/>
          <w:lang w:val="id-ID"/>
        </w:rPr>
        <w:t>-X</w:t>
      </w:r>
      <w:r w:rsidRPr="00420507">
        <w:rPr>
          <w:rFonts w:ascii="Times New Roman" w:eastAsia="Times New Roman" w:hAnsi="Times New Roman" w:cs="Times New Roman"/>
          <w:sz w:val="28"/>
          <w:szCs w:val="28"/>
        </w:rPr>
        <w:t>VI.</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Từ kết quả kiểm tra, các em tự đánh giá việc học tập những nội dung trên, từ đó điều chỉnh hoạt động học tập của mình trong các nội dung tiếp theo.</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Thực hiện đúng theo kế hoạch dạy học bộ môn.</w:t>
      </w:r>
    </w:p>
    <w:p w:rsidR="00420507" w:rsidRPr="00420507" w:rsidRDefault="00420507" w:rsidP="00420507">
      <w:pPr>
        <w:ind w:firstLine="720"/>
        <w:rPr>
          <w:rFonts w:ascii="Times New Roman" w:eastAsia="Times New Roman" w:hAnsi="Times New Roman" w:cs="Times New Roman"/>
          <w:b/>
          <w:sz w:val="28"/>
          <w:szCs w:val="28"/>
        </w:rPr>
      </w:pPr>
      <w:r w:rsidRPr="00420507">
        <w:rPr>
          <w:rFonts w:ascii="Times New Roman" w:eastAsia="Times New Roman" w:hAnsi="Times New Roman" w:cs="Times New Roman"/>
          <w:sz w:val="28"/>
          <w:szCs w:val="28"/>
          <w:lang w:val="it-IT"/>
        </w:rPr>
        <w:t>- Đánh giá quá trình dạy học của giáo viên để điều chỉnh nội dung, hình thức, phương pháp dạy học.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b/>
          <w:sz w:val="28"/>
          <w:szCs w:val="28"/>
          <w:lang w:val="it-IT"/>
        </w:rPr>
        <w:t>1. Về kiến thức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Qua bài kiểm tra, củng cố và hoàn thiện các đơn vị kiến thức sau:</w:t>
      </w:r>
    </w:p>
    <w:p w:rsidR="00420507" w:rsidRPr="00420507" w:rsidRDefault="00420507" w:rsidP="00420507">
      <w:pPr>
        <w:ind w:firstLine="720"/>
        <w:contextualSpacing/>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HS k</w:t>
      </w:r>
      <w:r w:rsidRPr="00420507">
        <w:rPr>
          <w:rFonts w:ascii="Times New Roman" w:eastAsia="Times New Roman" w:hAnsi="Times New Roman" w:cs="Times New Roman"/>
          <w:color w:val="000000"/>
          <w:spacing w:val="-2"/>
          <w:sz w:val="28"/>
          <w:szCs w:val="28"/>
        </w:rPr>
        <w:t>ể lại được những sự kiện chủ yếu về quá trình hình thành xã hội phong kiến ở Tây Âu.</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Nêu được hệ quả của các cuộc phát kiến địa lí.</w:t>
      </w:r>
    </w:p>
    <w:p w:rsidR="00420507" w:rsidRPr="00420507" w:rsidRDefault="00420507" w:rsidP="00420507">
      <w:pPr>
        <w:ind w:firstLine="720"/>
        <w:jc w:val="both"/>
        <w:rPr>
          <w:rFonts w:ascii="Times New Roman" w:eastAsia="Times New Roman" w:hAnsi="Times New Roman" w:cs="Times New Roman"/>
          <w:color w:val="000000"/>
          <w:sz w:val="28"/>
          <w:szCs w:val="28"/>
        </w:rPr>
      </w:pPr>
      <w:r w:rsidRPr="00420507">
        <w:rPr>
          <w:rFonts w:ascii="Times New Roman" w:eastAsia="Times New Roman" w:hAnsi="Times New Roman" w:cs="Times New Roman"/>
          <w:color w:val="000000"/>
          <w:sz w:val="28"/>
          <w:szCs w:val="28"/>
        </w:rPr>
        <w:t>- Trình bày được những thành tựu tiêu biểu của phong trào văn hoá Phục hưng.</w:t>
      </w:r>
    </w:p>
    <w:p w:rsidR="00420507" w:rsidRPr="00420507" w:rsidRDefault="00420507" w:rsidP="00420507">
      <w:pPr>
        <w:ind w:firstLine="720"/>
        <w:jc w:val="both"/>
        <w:rPr>
          <w:rFonts w:ascii="Times New Roman" w:eastAsia="Times New Roman" w:hAnsi="Times New Roman" w:cs="Times New Roman"/>
          <w:color w:val="000000"/>
          <w:sz w:val="28"/>
          <w:szCs w:val="28"/>
        </w:rPr>
      </w:pPr>
      <w:r w:rsidRPr="00420507">
        <w:rPr>
          <w:rFonts w:ascii="Times New Roman" w:eastAsia="Times New Roman" w:hAnsi="Times New Roman" w:cs="Times New Roman"/>
          <w:color w:val="000000"/>
          <w:sz w:val="28"/>
          <w:szCs w:val="28"/>
        </w:rPr>
        <w:t>- Nêu được nguyên nhân của phong trào cải cách tôn giáo.</w:t>
      </w:r>
    </w:p>
    <w:p w:rsidR="00420507" w:rsidRPr="00420507" w:rsidRDefault="00420507" w:rsidP="00420507">
      <w:pPr>
        <w:ind w:firstLine="720"/>
        <w:jc w:val="both"/>
        <w:rPr>
          <w:rFonts w:ascii="Times New Roman" w:eastAsia="Times New Roman" w:hAnsi="Times New Roman" w:cs="Times New Roman"/>
          <w:color w:val="000000"/>
          <w:sz w:val="28"/>
          <w:szCs w:val="28"/>
        </w:rPr>
      </w:pPr>
      <w:r w:rsidRPr="00420507">
        <w:rPr>
          <w:rFonts w:ascii="Times New Roman" w:eastAsia="Times New Roman" w:hAnsi="Times New Roman" w:cs="Times New Roman"/>
          <w:color w:val="000000"/>
          <w:sz w:val="28"/>
          <w:szCs w:val="28"/>
        </w:rPr>
        <w:t>- Phân tích những thành tựu về tư tưởng văn học, sử học và nghệ thuật của Trung Quốc từ thế kỉ VII đến giữa thế kỉ XIX.</w:t>
      </w:r>
      <w:r w:rsidRPr="00420507">
        <w:rPr>
          <w:rFonts w:ascii="Times New Roman" w:eastAsia="Times New Roman" w:hAnsi="Times New Roman" w:cs="Times New Roman"/>
          <w:sz w:val="28"/>
          <w:szCs w:val="28"/>
        </w:rPr>
        <w:t xml:space="preserve"> Từ đó đánh giá được tác đông của văn hóa Trung Quốc đối với lịch sử văn hóa nhân loại? </w:t>
      </w:r>
    </w:p>
    <w:p w:rsidR="00420507" w:rsidRPr="00420507" w:rsidRDefault="00420507"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2. Về </w:t>
      </w:r>
      <w:r w:rsidR="00037739">
        <w:rPr>
          <w:rFonts w:ascii="Times New Roman" w:eastAsia="Times New Roman" w:hAnsi="Times New Roman" w:cs="Times New Roman"/>
          <w:b/>
          <w:sz w:val="28"/>
          <w:szCs w:val="28"/>
          <w:lang w:val="it-IT"/>
        </w:rPr>
        <w:t>năng lực</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Rèn luyện cho học sinh kỹ năng trình bày vấn đề, giải thích vấn đề, lựa chọn và đánh giá vấn đề.</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Phát triển năng lực tự chủ, tự học; năng lực giải quyết vấn đề sáng tạo.</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Năng lực lực sử: đánh giá sự kiện lịch sử.</w:t>
      </w:r>
    </w:p>
    <w:p w:rsidR="00420507" w:rsidRPr="00420507" w:rsidRDefault="00037739" w:rsidP="00420507">
      <w:pPr>
        <w:ind w:firstLine="720"/>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3. Phẩm chất</w:t>
      </w:r>
    </w:p>
    <w:p w:rsidR="00420507" w:rsidRPr="00420507" w:rsidRDefault="00420507" w:rsidP="00420507">
      <w:pPr>
        <w:ind w:firstLine="720"/>
        <w:jc w:val="both"/>
        <w:rPr>
          <w:rFonts w:ascii="Times New Roman" w:eastAsia="Times New Roman" w:hAnsi="Times New Roman" w:cs="Times New Roman"/>
          <w:b/>
          <w:sz w:val="28"/>
          <w:szCs w:val="28"/>
          <w:lang w:val="it-IT"/>
        </w:rPr>
      </w:pPr>
      <w:r w:rsidRPr="00420507">
        <w:rPr>
          <w:rFonts w:ascii="Times New Roman" w:eastAsia="Times New Roman" w:hAnsi="Times New Roman" w:cs="Times New Roman"/>
          <w:sz w:val="28"/>
          <w:szCs w:val="28"/>
          <w:lang w:val="it-IT"/>
        </w:rPr>
        <w:t>+ Nhân ái.</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Trung thực trong làm bài kiểm tra.</w:t>
      </w:r>
    </w:p>
    <w:p w:rsidR="00420507" w:rsidRPr="00420507" w:rsidRDefault="00420507" w:rsidP="00420507">
      <w:pPr>
        <w:ind w:firstLine="720"/>
        <w:jc w:val="both"/>
        <w:rPr>
          <w:rFonts w:ascii="Times New Roman" w:eastAsia="Times New Roman" w:hAnsi="Times New Roman" w:cs="Times New Roman"/>
          <w:sz w:val="28"/>
          <w:szCs w:val="28"/>
          <w:lang w:val="it-IT"/>
        </w:rPr>
      </w:pPr>
      <w:r w:rsidRPr="00420507">
        <w:rPr>
          <w:rFonts w:ascii="Times New Roman" w:eastAsia="Times New Roman" w:hAnsi="Times New Roman" w:cs="Times New Roman"/>
          <w:sz w:val="28"/>
          <w:szCs w:val="28"/>
          <w:lang w:val="it-IT"/>
        </w:rPr>
        <w:t>+ Chăm chỉ trong học tập.</w:t>
      </w:r>
    </w:p>
    <w:p w:rsidR="00420507" w:rsidRPr="00420507" w:rsidRDefault="00420507" w:rsidP="00420507">
      <w:pPr>
        <w:ind w:firstLine="720"/>
        <w:jc w:val="both"/>
        <w:rPr>
          <w:rFonts w:ascii="Times New Roman" w:eastAsia="Times New Roman" w:hAnsi="Times New Roman" w:cs="Times New Roman"/>
          <w:b/>
          <w:color w:val="000000"/>
          <w:sz w:val="28"/>
          <w:szCs w:val="28"/>
          <w:lang w:val="it-IT"/>
        </w:rPr>
      </w:pPr>
      <w:r w:rsidRPr="00420507">
        <w:rPr>
          <w:rFonts w:ascii="Times New Roman" w:eastAsia="Times New Roman" w:hAnsi="Times New Roman" w:cs="Times New Roman"/>
          <w:b/>
          <w:color w:val="000000"/>
          <w:sz w:val="28"/>
          <w:szCs w:val="28"/>
          <w:lang w:val="it-IT"/>
        </w:rPr>
        <w:lastRenderedPageBreak/>
        <w:t>II. HÌNH THỨC KIỂM TRA.</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Hình thức:  trắc nghiệm ( 20%) và tự luận( 30%).</w:t>
      </w:r>
    </w:p>
    <w:p w:rsidR="00420507" w:rsidRPr="00420507" w:rsidRDefault="004A1F1F"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xml:space="preserve">- Thời gian: </w:t>
      </w:r>
      <w:r w:rsidR="00466A06">
        <w:rPr>
          <w:rFonts w:ascii="Times New Roman" w:eastAsia="Times New Roman" w:hAnsi="Times New Roman" w:cs="Times New Roman"/>
          <w:color w:val="000000"/>
          <w:sz w:val="28"/>
          <w:szCs w:val="28"/>
          <w:lang w:val="it-IT"/>
        </w:rPr>
        <w:t>6</w:t>
      </w:r>
      <w:r w:rsidR="00420507" w:rsidRPr="00420507">
        <w:rPr>
          <w:rFonts w:ascii="Times New Roman" w:eastAsia="Times New Roman" w:hAnsi="Times New Roman" w:cs="Times New Roman"/>
          <w:color w:val="000000"/>
          <w:sz w:val="28"/>
          <w:szCs w:val="28"/>
          <w:lang w:val="it-IT"/>
        </w:rPr>
        <w:t>0’</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Cách thức : HS làm bài ra giấy </w:t>
      </w:r>
    </w:p>
    <w:p w:rsidR="00420507" w:rsidRDefault="00420507" w:rsidP="00420507">
      <w:pPr>
        <w:ind w:firstLine="720"/>
        <w:jc w:val="both"/>
        <w:rPr>
          <w:rFonts w:ascii="Times New Roman" w:eastAsia="Times New Roman" w:hAnsi="Times New Roman" w:cs="Times New Roman"/>
          <w:color w:val="000000"/>
          <w:sz w:val="28"/>
          <w:szCs w:val="28"/>
          <w:lang w:val="it-IT"/>
        </w:rPr>
      </w:pPr>
      <w:r w:rsidRPr="00420507">
        <w:rPr>
          <w:rFonts w:ascii="Times New Roman" w:eastAsia="Times New Roman" w:hAnsi="Times New Roman" w:cs="Times New Roman"/>
          <w:color w:val="000000"/>
          <w:sz w:val="28"/>
          <w:szCs w:val="28"/>
          <w:lang w:val="it-IT"/>
        </w:rPr>
        <w:t xml:space="preserve">- Nội dung: </w:t>
      </w:r>
      <w:r>
        <w:rPr>
          <w:rFonts w:ascii="Times New Roman" w:eastAsia="Times New Roman" w:hAnsi="Times New Roman" w:cs="Times New Roman"/>
          <w:color w:val="000000"/>
          <w:sz w:val="28"/>
          <w:szCs w:val="28"/>
          <w:lang w:val="it-IT"/>
        </w:rPr>
        <w:t>Kiến thức đã học</w:t>
      </w:r>
    </w:p>
    <w:p w:rsid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Rút kinh nghiệm:</w:t>
      </w:r>
    </w:p>
    <w:p w:rsidR="00420507" w:rsidRPr="00420507" w:rsidRDefault="00420507" w:rsidP="00420507">
      <w:pPr>
        <w:ind w:firstLine="720"/>
        <w:jc w:val="both"/>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w:t>
      </w:r>
    </w:p>
    <w:p w:rsidR="008462A0" w:rsidRPr="00420507" w:rsidRDefault="008462A0">
      <w:pPr>
        <w:rPr>
          <w:sz w:val="28"/>
          <w:szCs w:val="28"/>
        </w:rPr>
      </w:pPr>
    </w:p>
    <w:sectPr w:rsidR="008462A0" w:rsidRPr="00420507" w:rsidSect="0042050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507"/>
    <w:rsid w:val="00037739"/>
    <w:rsid w:val="00420507"/>
    <w:rsid w:val="004326E5"/>
    <w:rsid w:val="00466A06"/>
    <w:rsid w:val="004A1F1F"/>
    <w:rsid w:val="00651F9F"/>
    <w:rsid w:val="008462A0"/>
    <w:rsid w:val="00982A22"/>
    <w:rsid w:val="009B4EF1"/>
    <w:rsid w:val="00B84695"/>
    <w:rsid w:val="00E0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3FA7E"/>
  <w15:chartTrackingRefBased/>
  <w15:docId w15:val="{975DD2C7-2BBF-4399-BD6B-4AE1E752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04B8"/>
    <w:pPr>
      <w:spacing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08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dcterms:created xsi:type="dcterms:W3CDTF">2022-10-31T07:36:00Z</dcterms:created>
  <dcterms:modified xsi:type="dcterms:W3CDTF">2023-11-05T14:38:00Z</dcterms:modified>
</cp:coreProperties>
</file>